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96C15" w14:textId="7F1B6833" w:rsidR="005741D8" w:rsidRDefault="00AA1E5D" w:rsidP="000B2C8D">
      <w:pPr>
        <w:jc w:val="center"/>
        <w:rPr>
          <w:b/>
        </w:rPr>
      </w:pPr>
      <w:bookmarkStart w:id="0" w:name="_GoBack"/>
      <w:bookmarkEnd w:id="0"/>
      <w:r>
        <w:rPr>
          <w:b/>
        </w:rPr>
        <w:t>Steps for Arranging the Visit</w:t>
      </w:r>
      <w:r w:rsidR="000B2C8D">
        <w:rPr>
          <w:b/>
        </w:rPr>
        <w:t xml:space="preserve"> for </w:t>
      </w:r>
      <w:r w:rsidR="00BD39CE">
        <w:rPr>
          <w:b/>
        </w:rPr>
        <w:t>“</w:t>
      </w:r>
      <w:r w:rsidR="000B2C8D">
        <w:rPr>
          <w:b/>
        </w:rPr>
        <w:t>Travel Like Dave</w:t>
      </w:r>
      <w:r w:rsidR="00BD39CE">
        <w:rPr>
          <w:b/>
        </w:rPr>
        <w:t>”</w:t>
      </w:r>
      <w:r w:rsidR="000B2C8D">
        <w:rPr>
          <w:b/>
        </w:rPr>
        <w:t xml:space="preserve"> </w:t>
      </w:r>
    </w:p>
    <w:p w14:paraId="7CE41C98" w14:textId="77777777" w:rsidR="000B2C8D" w:rsidRDefault="000B2C8D" w:rsidP="000B2C8D">
      <w:pPr>
        <w:jc w:val="center"/>
        <w:rPr>
          <w:b/>
        </w:rPr>
      </w:pPr>
    </w:p>
    <w:p w14:paraId="5629F18C" w14:textId="77777777" w:rsidR="000B2C8D" w:rsidRDefault="000B2C8D" w:rsidP="000B2C8D">
      <w:pPr>
        <w:rPr>
          <w:b/>
        </w:rPr>
      </w:pPr>
      <w:r>
        <w:rPr>
          <w:b/>
        </w:rPr>
        <w:t>Step 1:</w:t>
      </w:r>
    </w:p>
    <w:p w14:paraId="22246B4B" w14:textId="77777777" w:rsidR="000B2C8D" w:rsidRDefault="000B2C8D" w:rsidP="000B2C8D">
      <w:r>
        <w:t>Write to Monica (</w:t>
      </w:r>
      <w:hyperlink r:id="rId4" w:history="1">
        <w:r w:rsidRPr="00E01FC1">
          <w:rPr>
            <w:rStyle w:val="Hyperlink"/>
          </w:rPr>
          <w:t>office@centralplainsmc.org</w:t>
        </w:r>
      </w:hyperlink>
      <w:r>
        <w:t>) and let her know that your congregation wants to p</w:t>
      </w:r>
      <w:r w:rsidR="00BD39CE">
        <w:t>articipate in “Travel Like Dave,” a</w:t>
      </w:r>
      <w:r>
        <w:t>s a guest, a host, or both.</w:t>
      </w:r>
    </w:p>
    <w:p w14:paraId="6A34D125" w14:textId="77777777" w:rsidR="000B2C8D" w:rsidRDefault="000B2C8D" w:rsidP="000B2C8D"/>
    <w:p w14:paraId="07485B6D" w14:textId="77777777" w:rsidR="000B2C8D" w:rsidRDefault="000B2C8D" w:rsidP="000B2C8D">
      <w:pPr>
        <w:rPr>
          <w:b/>
        </w:rPr>
      </w:pPr>
      <w:r>
        <w:rPr>
          <w:b/>
        </w:rPr>
        <w:t>Step 2:</w:t>
      </w:r>
    </w:p>
    <w:p w14:paraId="7DE8160C" w14:textId="77777777" w:rsidR="000B2C8D" w:rsidRDefault="000B2C8D" w:rsidP="000B2C8D">
      <w:r>
        <w:t>If your congreg</w:t>
      </w:r>
      <w:r w:rsidR="00BD39CE">
        <w:t>ation would like to be hosted but</w:t>
      </w:r>
      <w:r>
        <w:t xml:space="preserve"> you aren’t sure how to go about contacting possible hosts, let Monica know that </w:t>
      </w:r>
      <w:r w:rsidR="00BD39CE">
        <w:t>and we’ll make some suggestions and/or help get you connected.</w:t>
      </w:r>
    </w:p>
    <w:p w14:paraId="4BA2C611" w14:textId="77777777" w:rsidR="000B2C8D" w:rsidRDefault="000B2C8D" w:rsidP="000B2C8D"/>
    <w:p w14:paraId="3E954FD2" w14:textId="77777777" w:rsidR="000B2C8D" w:rsidRPr="000B2C8D" w:rsidRDefault="000B2C8D" w:rsidP="000B2C8D">
      <w:pPr>
        <w:rPr>
          <w:b/>
        </w:rPr>
      </w:pPr>
      <w:r>
        <w:rPr>
          <w:b/>
        </w:rPr>
        <w:t>Step 3:</w:t>
      </w:r>
    </w:p>
    <w:p w14:paraId="0123F65F" w14:textId="77777777" w:rsidR="000B2C8D" w:rsidRDefault="000B2C8D" w:rsidP="000B2C8D">
      <w:r>
        <w:t>If your congregation would like to be hosted by a sister congregation, identify the group who will travel for the visit. We suggest a group of 10-15 visitors.</w:t>
      </w:r>
    </w:p>
    <w:p w14:paraId="5BAF4E23" w14:textId="77777777" w:rsidR="000B2C8D" w:rsidRDefault="000B2C8D" w:rsidP="000B2C8D">
      <w:pPr>
        <w:rPr>
          <w:b/>
        </w:rPr>
      </w:pPr>
    </w:p>
    <w:p w14:paraId="6F557452" w14:textId="77777777" w:rsidR="000B2C8D" w:rsidRDefault="000B2C8D" w:rsidP="000B2C8D">
      <w:r>
        <w:t>If your congregation will be serving as a host, identify a group of 3-4 who will serve as official hosts for the weekend. This group will be responsible for communication within the congregation and to the visitors, arranging lodging, and meal. This group will also review the suggested schedule and adapt as needed. The hosting group will also identify a facilitator for the reflection time using the guide for conversation provided.</w:t>
      </w:r>
    </w:p>
    <w:p w14:paraId="3C5C70C4" w14:textId="77777777" w:rsidR="000B2C8D" w:rsidRDefault="000B2C8D" w:rsidP="000B2C8D"/>
    <w:p w14:paraId="415ED629" w14:textId="77777777" w:rsidR="000B2C8D" w:rsidRDefault="000B2C8D" w:rsidP="000B2C8D">
      <w:pPr>
        <w:rPr>
          <w:b/>
        </w:rPr>
      </w:pPr>
      <w:r>
        <w:rPr>
          <w:b/>
        </w:rPr>
        <w:t>Step 4:</w:t>
      </w:r>
    </w:p>
    <w:p w14:paraId="6E4ABD41" w14:textId="77777777" w:rsidR="000B2C8D" w:rsidRDefault="000B2C8D" w:rsidP="000B2C8D">
      <w:r>
        <w:t>Set a mutually acceptable date for the visit.</w:t>
      </w:r>
    </w:p>
    <w:p w14:paraId="444B6910" w14:textId="77777777" w:rsidR="000B2C8D" w:rsidRDefault="000B2C8D" w:rsidP="000B2C8D"/>
    <w:p w14:paraId="1C0A6DCC" w14:textId="77777777" w:rsidR="000B2C8D" w:rsidRDefault="000B2C8D" w:rsidP="000B2C8D">
      <w:pPr>
        <w:rPr>
          <w:b/>
        </w:rPr>
      </w:pPr>
      <w:r>
        <w:rPr>
          <w:b/>
        </w:rPr>
        <w:t xml:space="preserve">Step 5: </w:t>
      </w:r>
    </w:p>
    <w:p w14:paraId="5722DC90" w14:textId="77777777" w:rsidR="000B2C8D" w:rsidRDefault="000B2C8D" w:rsidP="000B2C8D">
      <w:r>
        <w:t>For the church being hosted, you are encouraged to bring a simple and inexpensive hospitality gift to leave with the congregation that is hosting you. This may be something that represents the history or character of your congregation, something that symbolizes the context from where you are coming, or any symbol that expressed your love to the congregation that is hosting you.</w:t>
      </w:r>
    </w:p>
    <w:p w14:paraId="7883CE0A" w14:textId="77777777" w:rsidR="00AA1E5D" w:rsidRDefault="00AA1E5D" w:rsidP="000B2C8D"/>
    <w:p w14:paraId="68E96C73" w14:textId="77777777" w:rsidR="00AA1E5D" w:rsidRPr="00AA1E5D" w:rsidRDefault="00AA1E5D" w:rsidP="00AA1E5D">
      <w:pPr>
        <w:rPr>
          <w:rFonts w:eastAsia="Times New Roman" w:cs="Times New Roman"/>
          <w:bCs w:val="0"/>
          <w:color w:val="auto"/>
        </w:rPr>
      </w:pPr>
      <w:r w:rsidRPr="00AA1E5D">
        <w:rPr>
          <w:rFonts w:eastAsia="Times New Roman" w:cs="Times New Roman"/>
          <w:b/>
          <w:color w:val="313131"/>
        </w:rPr>
        <w:t>Step 6: (Follow-up) </w:t>
      </w:r>
      <w:r w:rsidRPr="00AA1E5D">
        <w:rPr>
          <w:rFonts w:eastAsia="Times New Roman" w:cs="Times New Roman"/>
          <w:bCs w:val="0"/>
          <w:color w:val="313131"/>
        </w:rPr>
        <w:t>Upon returning home, the visiting congregation shares a testimony of what they experienced. They should send a written copy of the testimony to the host church, with a thank you for the hospitality received. Consider also sharing your testimony with the Outreach and Service Committee or conference staff.</w:t>
      </w:r>
    </w:p>
    <w:p w14:paraId="738459BB" w14:textId="77777777" w:rsidR="00AA1E5D" w:rsidRDefault="00AA1E5D" w:rsidP="000B2C8D"/>
    <w:p w14:paraId="6F7455A7" w14:textId="77777777" w:rsidR="000B2C8D" w:rsidRDefault="000B2C8D" w:rsidP="000B2C8D"/>
    <w:p w14:paraId="5D06E399" w14:textId="77777777" w:rsidR="000B2C8D" w:rsidRDefault="000B2C8D" w:rsidP="000B2C8D">
      <w:pPr>
        <w:rPr>
          <w:b/>
        </w:rPr>
      </w:pPr>
      <w:r>
        <w:rPr>
          <w:b/>
        </w:rPr>
        <w:t>Suggested Schedule for the Weekend Visit:</w:t>
      </w:r>
    </w:p>
    <w:p w14:paraId="6C564F34" w14:textId="77777777" w:rsidR="000B2C8D" w:rsidRDefault="000B2C8D" w:rsidP="000B2C8D">
      <w:pPr>
        <w:rPr>
          <w:b/>
        </w:rPr>
      </w:pPr>
    </w:p>
    <w:p w14:paraId="462969F0" w14:textId="77777777" w:rsidR="000B2C8D" w:rsidRDefault="000B2C8D" w:rsidP="000B2C8D">
      <w:r>
        <w:t xml:space="preserve">Saturday </w:t>
      </w:r>
    </w:p>
    <w:p w14:paraId="3DD1F354" w14:textId="77777777" w:rsidR="000B2C8D" w:rsidRDefault="000B2C8D" w:rsidP="000B2C8D">
      <w:r>
        <w:t>5:00 pm Arrival</w:t>
      </w:r>
    </w:p>
    <w:p w14:paraId="3A70C0DF" w14:textId="77777777" w:rsidR="000B2C8D" w:rsidRDefault="000B2C8D" w:rsidP="000B2C8D"/>
    <w:p w14:paraId="12A3FF4F" w14:textId="77777777" w:rsidR="000B2C8D" w:rsidRDefault="000B2C8D" w:rsidP="000B2C8D">
      <w:r>
        <w:t>6:30 pm Evening meal in homes or at the church with a time of fellowship and games.</w:t>
      </w:r>
    </w:p>
    <w:p w14:paraId="38863A70" w14:textId="77777777" w:rsidR="000B2C8D" w:rsidRDefault="000B2C8D" w:rsidP="000B2C8D"/>
    <w:p w14:paraId="107CB222" w14:textId="77777777" w:rsidR="000B2C8D" w:rsidRDefault="000B2C8D" w:rsidP="000B2C8D">
      <w:r>
        <w:t>Sunday</w:t>
      </w:r>
    </w:p>
    <w:p w14:paraId="1ACA74DB" w14:textId="77777777" w:rsidR="000B2C8D" w:rsidRDefault="000B2C8D" w:rsidP="000B2C8D">
      <w:r>
        <w:t>Attending morning worship and Sunday School with official greetings between congregations</w:t>
      </w:r>
    </w:p>
    <w:p w14:paraId="63F1B95E" w14:textId="77777777" w:rsidR="000B2C8D" w:rsidRDefault="000B2C8D" w:rsidP="000B2C8D">
      <w:r>
        <w:t xml:space="preserve">Noon Potluck meal </w:t>
      </w:r>
    </w:p>
    <w:p w14:paraId="4B6133BF" w14:textId="77777777" w:rsidR="00BD39CE" w:rsidRDefault="00BD39CE" w:rsidP="000B2C8D"/>
    <w:p w14:paraId="6B0B161A" w14:textId="77777777" w:rsidR="000B2C8D" w:rsidRDefault="000B2C8D" w:rsidP="000B2C8D">
      <w:r>
        <w:t xml:space="preserve">Guided conversation for </w:t>
      </w:r>
      <w:r w:rsidR="00BD39CE">
        <w:t xml:space="preserve">time of </w:t>
      </w:r>
      <w:r>
        <w:t>reflection (See below).</w:t>
      </w:r>
    </w:p>
    <w:p w14:paraId="235BDCFB" w14:textId="77777777" w:rsidR="000B2C8D" w:rsidRDefault="000B2C8D" w:rsidP="000B2C8D"/>
    <w:p w14:paraId="163954A4" w14:textId="77777777" w:rsidR="000B2C8D" w:rsidRPr="000B2C8D" w:rsidRDefault="000B2C8D" w:rsidP="000B2C8D">
      <w:r>
        <w:tab/>
      </w:r>
    </w:p>
    <w:p w14:paraId="3070C7AF" w14:textId="77777777" w:rsidR="000B2C8D" w:rsidRPr="000B2C8D" w:rsidRDefault="000B2C8D" w:rsidP="000B2C8D"/>
    <w:p w14:paraId="71A94F93" w14:textId="77777777" w:rsidR="000B2C8D" w:rsidRDefault="000B2C8D" w:rsidP="000B2C8D"/>
    <w:p w14:paraId="075EB3CA" w14:textId="77777777" w:rsidR="000B2C8D" w:rsidRPr="000B2C8D" w:rsidRDefault="000B2C8D" w:rsidP="000B2C8D"/>
    <w:sectPr w:rsidR="000B2C8D" w:rsidRPr="000B2C8D" w:rsidSect="000D687D">
      <w:pgSz w:w="12240" w:h="15840"/>
      <w:pgMar w:top="1699" w:right="1310" w:bottom="1411" w:left="1411" w:header="706" w:footer="70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C8D"/>
    <w:rsid w:val="000B2C8D"/>
    <w:rsid w:val="000D687D"/>
    <w:rsid w:val="003C4F7E"/>
    <w:rsid w:val="005741D8"/>
    <w:rsid w:val="005F6DBD"/>
    <w:rsid w:val="00AA1E5D"/>
    <w:rsid w:val="00BD39CE"/>
    <w:rsid w:val="00D10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96DB86"/>
  <w14:defaultImageDpi w14:val="300"/>
  <w15:docId w15:val="{280E924E-0F55-644C-A34F-8EA1E580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ajorBidi"/>
        <w:b/>
        <w:bCs/>
        <w:color w:val="000000" w:themeColor="text1"/>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DBD"/>
    <w:rPr>
      <w:b w:val="0"/>
    </w:rPr>
  </w:style>
  <w:style w:type="paragraph" w:styleId="Heading1">
    <w:name w:val="heading 1"/>
    <w:basedOn w:val="Normal"/>
    <w:next w:val="Normal"/>
    <w:link w:val="Heading1Char"/>
    <w:autoRedefine/>
    <w:qFormat/>
    <w:rsid w:val="005F6DBD"/>
    <w:pPr>
      <w:keepNext/>
      <w:spacing w:before="360" w:after="180" w:line="480" w:lineRule="auto"/>
      <w:jc w:val="center"/>
      <w:outlineLvl w:val="0"/>
    </w:pPr>
    <w:rPr>
      <w:rFonts w:eastAsia="MS Gothic"/>
      <w:bCs w:val="0"/>
      <w:kern w:val="32"/>
      <w:szCs w:val="32"/>
    </w:rPr>
  </w:style>
  <w:style w:type="paragraph" w:styleId="Heading2">
    <w:name w:val="heading 2"/>
    <w:basedOn w:val="Normal"/>
    <w:next w:val="Normal"/>
    <w:link w:val="Heading2Char"/>
    <w:uiPriority w:val="9"/>
    <w:unhideWhenUsed/>
    <w:qFormat/>
    <w:rsid w:val="005F6DBD"/>
    <w:pPr>
      <w:keepNext/>
      <w:keepLines/>
      <w:spacing w:before="320" w:after="120" w:line="480" w:lineRule="auto"/>
      <w:outlineLvl w:val="1"/>
    </w:pPr>
    <w:rPr>
      <w:rFonts w:eastAsiaTheme="majorEastAsia"/>
      <w:b/>
      <w:bCs w:val="0"/>
      <w:color w:val="auto"/>
      <w:szCs w:val="26"/>
    </w:rPr>
  </w:style>
  <w:style w:type="paragraph" w:styleId="Heading3">
    <w:name w:val="heading 3"/>
    <w:basedOn w:val="Normal"/>
    <w:next w:val="Normal"/>
    <w:link w:val="Heading3Char"/>
    <w:uiPriority w:val="9"/>
    <w:unhideWhenUsed/>
    <w:qFormat/>
    <w:rsid w:val="005F6DBD"/>
    <w:pPr>
      <w:keepNext/>
      <w:keepLines/>
      <w:spacing w:before="320" w:after="120" w:line="480" w:lineRule="auto"/>
      <w:outlineLvl w:val="2"/>
    </w:pPr>
    <w:rPr>
      <w:rFonts w:eastAsiaTheme="majorEastAsia"/>
      <w:bCs w:val="0"/>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F6DBD"/>
    <w:rPr>
      <w:rFonts w:eastAsia="MS Gothic"/>
      <w:b w:val="0"/>
      <w:bCs w:val="0"/>
      <w:kern w:val="32"/>
      <w:szCs w:val="32"/>
    </w:rPr>
  </w:style>
  <w:style w:type="paragraph" w:customStyle="1" w:styleId="Style1">
    <w:name w:val="Style1"/>
    <w:basedOn w:val="Heading2"/>
    <w:qFormat/>
    <w:rsid w:val="005F6DBD"/>
    <w:rPr>
      <w:b w:val="0"/>
    </w:rPr>
  </w:style>
  <w:style w:type="character" w:customStyle="1" w:styleId="Heading2Char">
    <w:name w:val="Heading 2 Char"/>
    <w:basedOn w:val="DefaultParagraphFont"/>
    <w:link w:val="Heading2"/>
    <w:uiPriority w:val="9"/>
    <w:rsid w:val="005F6DBD"/>
    <w:rPr>
      <w:rFonts w:eastAsiaTheme="majorEastAsia"/>
      <w:bCs w:val="0"/>
      <w:color w:val="auto"/>
      <w:szCs w:val="26"/>
    </w:rPr>
  </w:style>
  <w:style w:type="paragraph" w:customStyle="1" w:styleId="Style2">
    <w:name w:val="Style2"/>
    <w:basedOn w:val="Heading3"/>
    <w:qFormat/>
    <w:rsid w:val="005F6DBD"/>
    <w:rPr>
      <w:i w:val="0"/>
    </w:rPr>
  </w:style>
  <w:style w:type="character" w:customStyle="1" w:styleId="Heading3Char">
    <w:name w:val="Heading 3 Char"/>
    <w:basedOn w:val="DefaultParagraphFont"/>
    <w:link w:val="Heading3"/>
    <w:uiPriority w:val="9"/>
    <w:rsid w:val="005F6DBD"/>
    <w:rPr>
      <w:rFonts w:eastAsiaTheme="majorEastAsia"/>
      <w:b w:val="0"/>
      <w:bCs w:val="0"/>
      <w:i/>
      <w:color w:val="auto"/>
    </w:rPr>
  </w:style>
  <w:style w:type="character" w:styleId="Hyperlink">
    <w:name w:val="Hyperlink"/>
    <w:basedOn w:val="DefaultParagraphFont"/>
    <w:uiPriority w:val="99"/>
    <w:unhideWhenUsed/>
    <w:rsid w:val="000B2C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253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centralplains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1859</Characters>
  <Application>Microsoft Office Word</Application>
  <DocSecurity>0</DocSecurity>
  <Lines>15</Lines>
  <Paragraphs>4</Paragraphs>
  <ScaleCrop>false</ScaleCrop>
  <Company>Central Plains Mennonite Conferene</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Boshart</dc:creator>
  <cp:keywords/>
  <dc:description/>
  <cp:lastModifiedBy>David Boshart</cp:lastModifiedBy>
  <cp:revision>2</cp:revision>
  <dcterms:created xsi:type="dcterms:W3CDTF">2018-09-20T14:53:00Z</dcterms:created>
  <dcterms:modified xsi:type="dcterms:W3CDTF">2018-09-20T14:53:00Z</dcterms:modified>
</cp:coreProperties>
</file>